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160B3D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E073B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Theatre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160B3D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160B3D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E073B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  <w:gridCol w:w="1080"/>
        <w:gridCol w:w="1080"/>
        <w:gridCol w:w="1080"/>
        <w:gridCol w:w="1080"/>
        <w:gridCol w:w="1080"/>
        <w:gridCol w:w="1080"/>
      </w:tblGrid>
      <w:tr w:rsidR="008702C6" w:rsidRPr="008702C6" w:rsidTr="00D37AA6">
        <w:trPr>
          <w:gridAfter w:val="6"/>
          <w:wAfter w:w="6480" w:type="dxa"/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673D95">
        <w:trPr>
          <w:gridAfter w:val="6"/>
          <w:wAfter w:w="6480" w:type="dxa"/>
          <w:trHeight w:val="708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073B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E073B1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make-up techniques and methods.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31E24">
        <w:trPr>
          <w:gridAfter w:val="6"/>
          <w:wAfter w:w="6480" w:type="dxa"/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basic lighting procedures.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illustrates methods of set construction.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42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directs theatre productions.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teaches oral interpretation and readers’ theatre.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49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knowledge of</w:t>
            </w:r>
            <w:r w:rsidR="00E64A9F">
              <w:rPr>
                <w:rFonts w:ascii="Verdana" w:hAnsi="Verdana"/>
                <w:color w:val="000000"/>
                <w:sz w:val="15"/>
                <w:szCs w:val="15"/>
              </w:rPr>
              <w:t xml:space="preserve"> theatre history, radio, and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TV production.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51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exhibits skills in costume design and construction.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selects appropriate theatre productions for high school students.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49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organizes and properly supervises rehearsals.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673D95">
        <w:trPr>
          <w:gridAfter w:val="6"/>
          <w:wAfter w:w="6480" w:type="dxa"/>
          <w:trHeight w:val="49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functions competently as a drama educator in various school settings.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31E24">
        <w:trPr>
          <w:gridAfter w:val="6"/>
          <w:wAfter w:w="6480" w:type="dxa"/>
          <w:trHeight w:val="67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dramatic performances for audiences of varying cultural, intellectual, and social backgrounds.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31E24">
        <w:trPr>
          <w:gridAfter w:val="6"/>
          <w:wAfter w:w="6480" w:type="dxa"/>
          <w:trHeight w:val="582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displays knowledge of professional organizations and publications.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931E24">
        <w:trPr>
          <w:gridAfter w:val="6"/>
          <w:wAfter w:w="6480" w:type="dxa"/>
          <w:trHeight w:val="510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13.0.0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supervises performing students in out-of-school settings.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D37AA6">
        <w:trPr>
          <w:gridAfter w:val="6"/>
          <w:wAfter w:w="648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Theatre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30304B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A81EA9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190E25">
        <w:trPr>
          <w:trHeight w:val="3597"/>
        </w:trPr>
        <w:tc>
          <w:tcPr>
            <w:tcW w:w="1088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5A314E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A81EA9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673D95" w:rsidRDefault="00673D9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673D95">
        <w:trPr>
          <w:trHeight w:val="7095"/>
        </w:trPr>
        <w:tc>
          <w:tcPr>
            <w:tcW w:w="10881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073B1"/>
    <w:rsid w:val="00097DCF"/>
    <w:rsid w:val="00114FFE"/>
    <w:rsid w:val="00160B3D"/>
    <w:rsid w:val="00190E25"/>
    <w:rsid w:val="002B4DBA"/>
    <w:rsid w:val="002E7C95"/>
    <w:rsid w:val="0030304B"/>
    <w:rsid w:val="003868B7"/>
    <w:rsid w:val="003A2DD9"/>
    <w:rsid w:val="003C48FA"/>
    <w:rsid w:val="003D59D1"/>
    <w:rsid w:val="004025CB"/>
    <w:rsid w:val="00511FC3"/>
    <w:rsid w:val="005668CC"/>
    <w:rsid w:val="005A314E"/>
    <w:rsid w:val="00673D95"/>
    <w:rsid w:val="006C1441"/>
    <w:rsid w:val="006C5B05"/>
    <w:rsid w:val="00702FA5"/>
    <w:rsid w:val="00775D25"/>
    <w:rsid w:val="007A4666"/>
    <w:rsid w:val="00870071"/>
    <w:rsid w:val="008702C6"/>
    <w:rsid w:val="008F12DB"/>
    <w:rsid w:val="00931E24"/>
    <w:rsid w:val="00971455"/>
    <w:rsid w:val="009838FF"/>
    <w:rsid w:val="00996D8D"/>
    <w:rsid w:val="00A81EA9"/>
    <w:rsid w:val="00B81B34"/>
    <w:rsid w:val="00BC4E31"/>
    <w:rsid w:val="00C941E9"/>
    <w:rsid w:val="00CB23A2"/>
    <w:rsid w:val="00D37AA6"/>
    <w:rsid w:val="00E073B1"/>
    <w:rsid w:val="00E64A9F"/>
    <w:rsid w:val="00EF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6</cp:revision>
  <dcterms:created xsi:type="dcterms:W3CDTF">2010-01-13T00:36:00Z</dcterms:created>
  <dcterms:modified xsi:type="dcterms:W3CDTF">2010-01-13T20:17:00Z</dcterms:modified>
</cp:coreProperties>
</file>